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FD6" w:rsidRDefault="006B3FD6" w:rsidP="006B3FD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96"/>
          <w:szCs w:val="96"/>
          <w:lang w:eastAsia="pl-PL"/>
        </w:rPr>
      </w:pPr>
    </w:p>
    <w:p w:rsidR="006B3FD6" w:rsidRDefault="006B3FD6" w:rsidP="006B3FD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96"/>
          <w:szCs w:val="96"/>
          <w:lang w:eastAsia="pl-PL"/>
        </w:rPr>
      </w:pPr>
    </w:p>
    <w:p w:rsidR="00576B2E" w:rsidRPr="006B3FD6" w:rsidRDefault="00576B2E" w:rsidP="006B3FD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96"/>
          <w:szCs w:val="96"/>
          <w:lang w:eastAsia="pl-PL"/>
        </w:rPr>
      </w:pPr>
      <w:r w:rsidRPr="006B3FD6">
        <w:rPr>
          <w:rFonts w:ascii="Times New Roman" w:eastAsia="Times New Roman" w:hAnsi="Times New Roman" w:cs="Times New Roman"/>
          <w:b/>
          <w:bCs/>
          <w:kern w:val="36"/>
          <w:sz w:val="96"/>
          <w:szCs w:val="96"/>
          <w:lang w:eastAsia="pl-PL"/>
        </w:rPr>
        <w:t>POLITYKA OCHRONY MAŁOLETNICH</w:t>
      </w:r>
    </w:p>
    <w:p w:rsidR="00576B2E" w:rsidRDefault="00576B2E" w:rsidP="006B3F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pl-PL"/>
        </w:rPr>
      </w:pPr>
      <w:r w:rsidRPr="006B3FD6">
        <w:rPr>
          <w:rFonts w:ascii="Times New Roman" w:eastAsia="Times New Roman" w:hAnsi="Times New Roman" w:cs="Times New Roman"/>
          <w:b/>
          <w:bCs/>
          <w:sz w:val="56"/>
          <w:szCs w:val="56"/>
          <w:lang w:eastAsia="pl-PL"/>
        </w:rPr>
        <w:t>Szkoła Podstawowa w Cerkwicy</w:t>
      </w:r>
    </w:p>
    <w:p w:rsidR="006B3FD6" w:rsidRPr="006B3FD6" w:rsidRDefault="006B3FD6" w:rsidP="006B3F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pl-PL"/>
        </w:rPr>
      </w:pPr>
    </w:p>
    <w:p w:rsidR="006B3FD6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</w:t>
      </w:r>
      <w:r w:rsidR="00C343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obowiązujący od dnia: </w:t>
      </w:r>
    </w:p>
    <w:p w:rsidR="00C34334" w:rsidRDefault="00C34334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Zatwierd</w:t>
      </w:r>
      <w:r w:rsidR="00C34334">
        <w:rPr>
          <w:rFonts w:ascii="Times New Roman" w:eastAsia="Times New Roman" w:hAnsi="Times New Roman" w:cs="Times New Roman"/>
          <w:sz w:val="24"/>
          <w:szCs w:val="24"/>
          <w:lang w:eastAsia="pl-PL"/>
        </w:rPr>
        <w:t>zony przez Dyrektora Szkoły z</w:t>
      </w:r>
      <w:bookmarkStart w:id="0" w:name="_GoBack"/>
      <w:bookmarkEnd w:id="0"/>
      <w:r w:rsidR="00C343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arządzeniem nr 5/2026 </w:t>
      </w:r>
    </w:p>
    <w:p w:rsidR="006B3FD6" w:rsidRDefault="006B3FD6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FD6" w:rsidRDefault="006B3FD6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FD6" w:rsidRDefault="006B3FD6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FD6" w:rsidRDefault="006B3FD6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FD6" w:rsidRDefault="006B3FD6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FD6" w:rsidRDefault="006B3FD6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FD6" w:rsidRDefault="006B3FD6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FD6" w:rsidRPr="00576B2E" w:rsidRDefault="006B3FD6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B2E" w:rsidRPr="00622116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pl-PL"/>
        </w:rPr>
        <w:t>SPIS TREŚCI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Wprowadzenie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Cel i zakres dokumentu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Podstawy prawne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Definicje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Standard I – Bezpieczna organizacja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Standard II – Zasady bezpiecznych relacji personel–dziecko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Standard III – Procedury interwencji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Standard IV – Bezpieczeństwo cyfrowe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Standard V – Ochrona danych i wizerunku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Standard VI – Zasady współpracy z rodzicami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Standard VII – Edukacja i szkolenia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Standard VIII – Monitorowanie i ewaluacja</w:t>
      </w:r>
    </w:p>
    <w:p w:rsidR="00576B2E" w:rsidRPr="00622116" w:rsidRDefault="00576B2E" w:rsidP="00576B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 w:rsidRPr="00622116">
        <w:rPr>
          <w:rFonts w:ascii="Times New Roman" w:eastAsia="Times New Roman" w:hAnsi="Times New Roman" w:cs="Times New Roman"/>
          <w:sz w:val="52"/>
          <w:szCs w:val="52"/>
          <w:lang w:eastAsia="pl-PL"/>
        </w:rPr>
        <w:t>Załączniki 1–12</w:t>
      </w:r>
    </w:p>
    <w:p w:rsidR="00622116" w:rsidRPr="00622116" w:rsidRDefault="00622116" w:rsidP="0062211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</w:p>
    <w:p w:rsidR="00622116" w:rsidRDefault="00622116" w:rsidP="0062211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2116" w:rsidRPr="00576B2E" w:rsidRDefault="00622116" w:rsidP="006221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1. WPROWADZENIE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Podstawowa w Cerkwicy zobowiązuje się do zapewnienia wszystkim małoletnim bezpiecznych i przyjaznych warunków pobytu, nauki i rozwoju. Niniejsza Polityka Ochrony Małoletnich określa zasady, procedury i standardy postępowania, których celem jest ochrona dzieci przed przemocą, krzywdzeniem, zaniedbaniem oraz wszelkimi formami zagrożeń.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2. CEL I ZAKRES DOKUMENTU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dokumentu jest:</w:t>
      </w:r>
    </w:p>
    <w:p w:rsidR="00576B2E" w:rsidRPr="00576B2E" w:rsidRDefault="00576B2E" w:rsidP="00576B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bezpieczeństwa fizycznego, psychicznego i cyfrowego małoletnich,</w:t>
      </w:r>
    </w:p>
    <w:p w:rsidR="00576B2E" w:rsidRPr="00576B2E" w:rsidRDefault="00576B2E" w:rsidP="00576B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zasad postępowania pracowników szkoły,</w:t>
      </w:r>
    </w:p>
    <w:p w:rsidR="00576B2E" w:rsidRPr="00576B2E" w:rsidRDefault="00576B2E" w:rsidP="00576B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procedur interwencji,</w:t>
      </w:r>
    </w:p>
    <w:p w:rsidR="00576B2E" w:rsidRPr="00576B2E" w:rsidRDefault="00576B2E" w:rsidP="00576B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obowiązków personelu, rodziców i instytucji współpracujących,</w:t>
      </w:r>
    </w:p>
    <w:p w:rsidR="00576B2E" w:rsidRPr="00576B2E" w:rsidRDefault="00576B2E" w:rsidP="00576B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zgodności działań szkoły z obowiązującymi przepisami prawa.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Polityka obowiązuje wszystkich pracowników szkoły, wolontariuszy, praktykantów oraz osoby współpracujące z placówką.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3. PODSTAWY PRAWNE</w:t>
      </w:r>
    </w:p>
    <w:p w:rsidR="00561356" w:rsidRPr="005908C3" w:rsidRDefault="00561356" w:rsidP="005613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13 maja 2016 r. o przeciwdziałaniu zagrożeniom przestępczością na tle seksualnym i ochronie małoletnich (</w:t>
      </w:r>
      <w:proofErr w:type="spellStart"/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 z 2024 r. poz. 560).</w:t>
      </w:r>
    </w:p>
    <w:p w:rsidR="00561356" w:rsidRPr="005908C3" w:rsidRDefault="00561356" w:rsidP="005613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29 lipca 2005 r. o przeciwdziałaniu przemocy domowej (</w:t>
      </w:r>
      <w:proofErr w:type="spellStart"/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 z 2024 r. poz. 424).</w:t>
      </w:r>
    </w:p>
    <w:p w:rsidR="00561356" w:rsidRPr="005908C3" w:rsidRDefault="00561356" w:rsidP="005613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9 marca 2023 r. o zmianie ustawy o przeciwdziałaniu przemocy w rodzinie oraz niektórych innych ustaw (Dz.U. z 2023 r. poz. 535).</w:t>
      </w:r>
    </w:p>
    <w:p w:rsidR="00561356" w:rsidRPr="005908C3" w:rsidRDefault="00561356" w:rsidP="005613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28 lipca 2023 r. o zmianie ustawy – Kodeks rodzinny i opiekuńczy oraz niektórych innych ustaw (Dz.U. z 2023 r. poz. 1606).</w:t>
      </w:r>
    </w:p>
    <w:p w:rsidR="00561356" w:rsidRPr="005908C3" w:rsidRDefault="00561356" w:rsidP="005613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6 września 2023 r. w sprawie procedury „Niebieskie Karty” oraz wzorów formularzy „Niebieska Karta” (Dz.U. z 2023 r. poz. 1870).</w:t>
      </w:r>
    </w:p>
    <w:p w:rsidR="00561356" w:rsidRPr="005908C3" w:rsidRDefault="00561356" w:rsidP="005613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Konstytucja Rzeczypospolitej Polskiej z dnia 2 kwietnia 1997 r. (Dz.U. 1997 nr 78 poz. 483).</w:t>
      </w:r>
    </w:p>
    <w:p w:rsidR="00561356" w:rsidRDefault="00561356" w:rsidP="005613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Konwencja o Prawach Dziecka z 20 listopada 1989 r. (Dz.U. z 1991 r. nr 120 poz. 526).</w:t>
      </w:r>
    </w:p>
    <w:p w:rsidR="00561356" w:rsidRPr="005908C3" w:rsidRDefault="00561356" w:rsidP="005613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908C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Bibliografia</w:t>
      </w:r>
    </w:p>
    <w:p w:rsidR="00561356" w:rsidRPr="005908C3" w:rsidRDefault="00561356" w:rsidP="00561356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Ministerstwo Sprawiedliwości – Standardy ochrony małoletnich</w:t>
      </w:r>
    </w:p>
    <w:p w:rsidR="00561356" w:rsidRPr="005908C3" w:rsidRDefault="00561356" w:rsidP="00561356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Fundacja Dajemy Dzieciom Siłę – Standardy Ochrony Dzieci</w:t>
      </w:r>
    </w:p>
    <w:p w:rsidR="00561356" w:rsidRPr="005908C3" w:rsidRDefault="00561356" w:rsidP="00561356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Kancelaria Prezydenta RP – Standardy ochrony małoletnich</w:t>
      </w:r>
    </w:p>
    <w:p w:rsidR="00561356" w:rsidRPr="005908C3" w:rsidRDefault="00561356" w:rsidP="00561356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Gov.pl – Zespół do spraw ochrony małoletnich</w:t>
      </w:r>
    </w:p>
    <w:p w:rsidR="00561356" w:rsidRPr="00561356" w:rsidRDefault="00561356" w:rsidP="00561356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8C3">
        <w:rPr>
          <w:rFonts w:ascii="Times New Roman" w:eastAsia="Times New Roman" w:hAnsi="Times New Roman" w:cs="Times New Roman"/>
          <w:sz w:val="24"/>
          <w:szCs w:val="24"/>
          <w:lang w:eastAsia="pl-PL"/>
        </w:rPr>
        <w:t>Rzecznik Praw Dziecka – materiały i publikacje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4. DEFINICJE</w:t>
      </w:r>
    </w:p>
    <w:p w:rsidR="006B3FD6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Małoletni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osoba, która nie ukończyła 18 lat. </w:t>
      </w:r>
    </w:p>
    <w:p w:rsidR="006B3FD6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Krzywdzenie dziecka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każde działanie lub zaniechanie zagrażające zdrowiu, życiu, rozwojowi lub godności dziecka. </w:t>
      </w:r>
    </w:p>
    <w:p w:rsidR="006B3FD6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Przemoc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działanie lub zaniechanie naruszające prawa dziecka, w tym przemoc fizyczna, psychiczna, seksualna, ekonomiczna oraz zaniedbanie. </w:t>
      </w:r>
    </w:p>
    <w:p w:rsidR="006B3FD6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Personel szkoły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wszyscy pracownicy, wolontariusze, praktykanci oraz osoby współpracujące. 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Interwencja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działania podejmowane w celu ochrony dziecka w sytuacji zagrożenia.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5. STANDARD I – BEZPIECZNA ORGANIZACJA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5.1. Zasady ogólne</w:t>
      </w:r>
    </w:p>
    <w:p w:rsidR="00576B2E" w:rsidRPr="00576B2E" w:rsidRDefault="00576B2E" w:rsidP="00576B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zapewnia bezpieczne warunki pobytu uczniów na terenie placówki.</w:t>
      </w:r>
    </w:p>
    <w:p w:rsidR="00576B2E" w:rsidRPr="00576B2E" w:rsidRDefault="00576B2E" w:rsidP="00576B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szkoły są zobowiązani do reagowania na wszelkie sygnały zagrożenia.</w:t>
      </w:r>
    </w:p>
    <w:p w:rsidR="00576B2E" w:rsidRPr="00576B2E" w:rsidRDefault="00576B2E" w:rsidP="00576B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prowadzi działania profilaktyczne i edukacyjne w zakresie bezpieczeństwa.</w:t>
      </w:r>
    </w:p>
    <w:p w:rsidR="00576B2E" w:rsidRPr="00576B2E" w:rsidRDefault="00576B2E" w:rsidP="00576B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pracownik ma obowiązek znać i stosować Politykę Ochrony Małoletnich.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5.2. Obowiązki szkoły</w:t>
      </w:r>
    </w:p>
    <w:p w:rsidR="00576B2E" w:rsidRPr="00576B2E" w:rsidRDefault="00576B2E" w:rsidP="00576B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nadzoru nad uczniami podczas zajęć i przerw,</w:t>
      </w:r>
    </w:p>
    <w:p w:rsidR="00576B2E" w:rsidRPr="00576B2E" w:rsidRDefault="00576B2E" w:rsidP="00576B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osób wchodzących na teren szkoły,</w:t>
      </w:r>
    </w:p>
    <w:p w:rsidR="00576B2E" w:rsidRPr="00576B2E" w:rsidRDefault="00576B2E" w:rsidP="00576B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bezpiecznej infrastruktury,</w:t>
      </w:r>
    </w:p>
    <w:p w:rsidR="00576B2E" w:rsidRPr="00576B2E" w:rsidRDefault="00576B2E" w:rsidP="00576B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dokumentacji interwencji,</w:t>
      </w:r>
    </w:p>
    <w:p w:rsidR="00576B2E" w:rsidRPr="00576B2E" w:rsidRDefault="00576B2E" w:rsidP="00576B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instytucjami zewnętrznymi.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5.3. Obowiązki pracowników</w:t>
      </w:r>
    </w:p>
    <w:p w:rsidR="00576B2E" w:rsidRPr="00576B2E" w:rsidRDefault="00576B2E" w:rsidP="00576B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reagowanie na niepokojące sygnały,</w:t>
      </w:r>
    </w:p>
    <w:p w:rsidR="00576B2E" w:rsidRPr="00576B2E" w:rsidRDefault="00576B2E" w:rsidP="00576B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zgłaszanie incydentów dyrektorowi,</w:t>
      </w:r>
    </w:p>
    <w:p w:rsidR="00576B2E" w:rsidRPr="00576B2E" w:rsidRDefault="00576B2E" w:rsidP="00576B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przestrzeganie zasad bezpiecznych relacji,</w:t>
      </w:r>
    </w:p>
    <w:p w:rsidR="00576B2E" w:rsidRDefault="00576B2E" w:rsidP="00576B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szkoleniach.</w:t>
      </w:r>
    </w:p>
    <w:p w:rsidR="00BD06B2" w:rsidRPr="00576B2E" w:rsidRDefault="00BD06B2" w:rsidP="00BD06B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6. STANDARD II – ZASADY BEZPIECZNYCH RELACJI PERSONEL–DZIECKO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6.1. Zasady ogólne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Relacje personel–dziecko muszą być oparte na:</w:t>
      </w:r>
    </w:p>
    <w:p w:rsidR="00576B2E" w:rsidRPr="00576B2E" w:rsidRDefault="00576B2E" w:rsidP="00576B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szacunku,</w:t>
      </w:r>
    </w:p>
    <w:p w:rsidR="00576B2E" w:rsidRPr="00576B2E" w:rsidRDefault="00576B2E" w:rsidP="00576B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empatii,</w:t>
      </w:r>
    </w:p>
    <w:p w:rsidR="00576B2E" w:rsidRPr="00576B2E" w:rsidRDefault="00576B2E" w:rsidP="00576B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profesjonalizmie,</w:t>
      </w:r>
    </w:p>
    <w:p w:rsidR="00576B2E" w:rsidRPr="00576B2E" w:rsidRDefault="00576B2E" w:rsidP="00576B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poszanowaniu godności dziecka.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6.2. Zachowania dozwolone</w:t>
      </w:r>
    </w:p>
    <w:p w:rsidR="00576B2E" w:rsidRPr="00576B2E" w:rsidRDefault="00576B2E" w:rsidP="00576B2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rozmowa wspierająca,</w:t>
      </w:r>
    </w:p>
    <w:p w:rsidR="00576B2E" w:rsidRPr="00576B2E" w:rsidRDefault="00576B2E" w:rsidP="00576B2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pomocy,</w:t>
      </w:r>
    </w:p>
    <w:p w:rsidR="00576B2E" w:rsidRPr="00576B2E" w:rsidRDefault="00576B2E" w:rsidP="00576B2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reagowanie na zagrożenia,</w:t>
      </w:r>
    </w:p>
    <w:p w:rsidR="00576B2E" w:rsidRPr="00576B2E" w:rsidRDefault="00576B2E" w:rsidP="00576B2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czynnościach samoobsługowych w oddziale przedszkolnym,</w:t>
      </w:r>
    </w:p>
    <w:p w:rsidR="00576B2E" w:rsidRPr="00576B2E" w:rsidRDefault="00576B2E" w:rsidP="00576B2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pierwszej pomocy.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6.3. Zachowania niedozwolone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 komunikacji</w:t>
      </w:r>
    </w:p>
    <w:p w:rsidR="00576B2E" w:rsidRPr="00576B2E" w:rsidRDefault="00576B2E" w:rsidP="00576B2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krzyk (poza sytuacją zagrożenia),</w:t>
      </w:r>
    </w:p>
    <w:p w:rsidR="00576B2E" w:rsidRPr="00576B2E" w:rsidRDefault="00576B2E" w:rsidP="00576B2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wyśmiewanie, zawstydzanie, obrażanie,</w:t>
      </w:r>
    </w:p>
    <w:p w:rsidR="00576B2E" w:rsidRPr="00576B2E" w:rsidRDefault="00576B2E" w:rsidP="00576B2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groźby, szantaż, wulgaryzmy,</w:t>
      </w:r>
    </w:p>
    <w:p w:rsidR="00576B2E" w:rsidRPr="00576B2E" w:rsidRDefault="00576B2E" w:rsidP="00576B2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komentarze seksualizujące.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 kontakcie fizycznym</w:t>
      </w:r>
    </w:p>
    <w:p w:rsidR="00576B2E" w:rsidRPr="00576B2E" w:rsidRDefault="00576B2E" w:rsidP="00576B2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dotykanie w sposób nieadekwatny,</w:t>
      </w:r>
    </w:p>
    <w:p w:rsidR="00576B2E" w:rsidRPr="00576B2E" w:rsidRDefault="00576B2E" w:rsidP="00576B2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przemoc fizyczna,</w:t>
      </w:r>
    </w:p>
    <w:p w:rsidR="00576B2E" w:rsidRPr="00576B2E" w:rsidRDefault="00576B2E" w:rsidP="00576B2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izolowanie dziecka.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 relacjach poza szkołą</w:t>
      </w:r>
    </w:p>
    <w:p w:rsidR="00576B2E" w:rsidRPr="00576B2E" w:rsidRDefault="00576B2E" w:rsidP="00576B2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prywatne spotkania,</w:t>
      </w:r>
    </w:p>
    <w:p w:rsidR="00576B2E" w:rsidRPr="00576B2E" w:rsidRDefault="00576B2E" w:rsidP="00576B2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kontakt przez prywatne media społecznościowe,</w:t>
      </w:r>
    </w:p>
    <w:p w:rsidR="00576B2E" w:rsidRPr="00576B2E" w:rsidRDefault="00576B2E" w:rsidP="00576B2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przewożenie dziecka prywatnym samochodem bez zgody dyrektora i rodzica.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7. STANDARD III – PROCEDURY INTERWENCJI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7.1. Zasady ogólne</w:t>
      </w:r>
    </w:p>
    <w:p w:rsidR="00576B2E" w:rsidRPr="00576B2E" w:rsidRDefault="00576B2E" w:rsidP="00576B2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pracownik ma obowiązek reagować na sygnały krzywdzenia.</w:t>
      </w:r>
    </w:p>
    <w:p w:rsidR="00576B2E" w:rsidRPr="00576B2E" w:rsidRDefault="00576B2E" w:rsidP="00576B2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Interwencja powinna być natychmiastowa i adekwatna.</w:t>
      </w:r>
    </w:p>
    <w:p w:rsidR="00576B2E" w:rsidRPr="00576B2E" w:rsidRDefault="00576B2E" w:rsidP="00576B2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Dokumentacja interwencji jest obowiązkowa.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7.2. Etapy interwencji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Zauważenie sygnału</w:t>
      </w:r>
    </w:p>
    <w:p w:rsidR="00576B2E" w:rsidRPr="00576B2E" w:rsidRDefault="00576B2E" w:rsidP="00576B2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ślady przemocy,</w:t>
      </w:r>
    </w:p>
    <w:p w:rsidR="00576B2E" w:rsidRPr="00576B2E" w:rsidRDefault="00576B2E" w:rsidP="00576B2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w zachowaniu,</w:t>
      </w:r>
    </w:p>
    <w:p w:rsidR="00576B2E" w:rsidRPr="00576B2E" w:rsidRDefault="00576B2E" w:rsidP="00576B2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od ucznia lub osób trzecich.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Zgłoszenie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zgłasza sytuację:</w:t>
      </w:r>
    </w:p>
    <w:p w:rsidR="00576B2E" w:rsidRPr="00576B2E" w:rsidRDefault="00576B2E" w:rsidP="00576B2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dyrektorowi,</w:t>
      </w:r>
    </w:p>
    <w:p w:rsidR="00576B2E" w:rsidRPr="00576B2E" w:rsidRDefault="00576B2E" w:rsidP="00576B2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pedagogowi/psychologowi,</w:t>
      </w:r>
    </w:p>
    <w:p w:rsidR="00576B2E" w:rsidRPr="00576B2E" w:rsidRDefault="00576B2E" w:rsidP="00576B2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 Rozmowa z dzieckiem</w:t>
      </w:r>
    </w:p>
    <w:p w:rsidR="00576B2E" w:rsidRPr="00576B2E" w:rsidRDefault="00576B2E" w:rsidP="00576B2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miejscu zapewniającym bezpieczeństwo,</w:t>
      </w:r>
    </w:p>
    <w:p w:rsidR="00576B2E" w:rsidRPr="00576B2E" w:rsidRDefault="00576B2E" w:rsidP="00576B2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bez oceniania,</w:t>
      </w:r>
    </w:p>
    <w:p w:rsidR="00576B2E" w:rsidRPr="00576B2E" w:rsidRDefault="00576B2E" w:rsidP="00576B2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 poszanowaniem godności.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4. Działania szkoły</w:t>
      </w:r>
    </w:p>
    <w:p w:rsidR="00576B2E" w:rsidRPr="00576B2E" w:rsidRDefault="00576B2E" w:rsidP="00576B2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rozmowa z rodzicami (jeśli nie zagraża to dziecku),</w:t>
      </w:r>
    </w:p>
    <w:p w:rsidR="00576B2E" w:rsidRPr="00576B2E" w:rsidRDefault="00576B2E" w:rsidP="00576B2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dokumentacji,</w:t>
      </w:r>
    </w:p>
    <w:p w:rsidR="00576B2E" w:rsidRPr="00576B2E" w:rsidRDefault="00576B2E" w:rsidP="00576B2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dowodów,</w:t>
      </w:r>
    </w:p>
    <w:p w:rsidR="00576B2E" w:rsidRPr="00576B2E" w:rsidRDefault="00576B2E" w:rsidP="00576B2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powiadomienie instytucji zewnętrznych.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5. Współpraca z instytucjami</w:t>
      </w:r>
    </w:p>
    <w:p w:rsidR="00576B2E" w:rsidRPr="00576B2E" w:rsidRDefault="00576B2E" w:rsidP="00576B2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Policja,</w:t>
      </w:r>
    </w:p>
    <w:p w:rsidR="00576B2E" w:rsidRPr="00576B2E" w:rsidRDefault="00576B2E" w:rsidP="00576B2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rodzinny,</w:t>
      </w:r>
    </w:p>
    <w:p w:rsidR="00576B2E" w:rsidRPr="00576B2E" w:rsidRDefault="00576B2E" w:rsidP="00576B2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OPS,</w:t>
      </w:r>
    </w:p>
    <w:p w:rsidR="00576B2E" w:rsidRPr="00576B2E" w:rsidRDefault="00576B2E" w:rsidP="00576B2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PPP.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8. STANDARD IV – BEZPIECZEŃSTWO CYFROWE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8.1. Zasady ogólne</w:t>
      </w:r>
    </w:p>
    <w:p w:rsidR="00576B2E" w:rsidRPr="00576B2E" w:rsidRDefault="00576B2E" w:rsidP="00576B2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zapewnia uczniom bezpieczne korzystanie z technologii informacyjnych.</w:t>
      </w:r>
    </w:p>
    <w:p w:rsidR="00576B2E" w:rsidRPr="00576B2E" w:rsidRDefault="00576B2E" w:rsidP="00576B2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szkoły są zobowiązani do reagowania na przypadki cyberprzemocy.</w:t>
      </w:r>
    </w:p>
    <w:p w:rsidR="00576B2E" w:rsidRPr="00576B2E" w:rsidRDefault="00576B2E" w:rsidP="00576B2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 są edukowani w zakresie bezpiecznego korzystania z </w:t>
      </w:r>
      <w:proofErr w:type="spellStart"/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internetu</w:t>
      </w:r>
      <w:proofErr w:type="spellEnd"/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76B2E" w:rsidRPr="00576B2E" w:rsidRDefault="00576B2E" w:rsidP="00576B2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monitoruje aktywność uczniów w szkolnych systemach informatycznych.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8.2. Działania szkoły</w:t>
      </w:r>
    </w:p>
    <w:p w:rsidR="00576B2E" w:rsidRPr="00576B2E" w:rsidRDefault="00576B2E" w:rsidP="00576B2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instalacja oprogramowania filtrującego treści,</w:t>
      </w:r>
    </w:p>
    <w:p w:rsidR="00576B2E" w:rsidRPr="00576B2E" w:rsidRDefault="00576B2E" w:rsidP="00576B2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korzystaniem z komputerów szkolnych,</w:t>
      </w:r>
    </w:p>
    <w:p w:rsidR="00576B2E" w:rsidRPr="00576B2E" w:rsidRDefault="00576B2E" w:rsidP="00576B2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zajęć edukacyjnych,</w:t>
      </w:r>
    </w:p>
    <w:p w:rsidR="00576B2E" w:rsidRPr="00576B2E" w:rsidRDefault="00576B2E" w:rsidP="00576B2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reagowanie na zgłoszenia uczniów i rodziców.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8.3. Cyberprzemoc – zasady reagowania</w:t>
      </w:r>
    </w:p>
    <w:p w:rsidR="00576B2E" w:rsidRPr="00576B2E" w:rsidRDefault="00576B2E" w:rsidP="00576B2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Pracownik, który zauważy lub otrzyma informację o cyberprzemocy, zgłasza to dyrektorowi lub pedagogowi.</w:t>
      </w:r>
    </w:p>
    <w:p w:rsidR="00576B2E" w:rsidRPr="00576B2E" w:rsidRDefault="00576B2E" w:rsidP="00576B2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zabezpiecza dowody (zrzuty ekranu, wiadomości).</w:t>
      </w:r>
    </w:p>
    <w:p w:rsidR="00576B2E" w:rsidRPr="00576B2E" w:rsidRDefault="00576B2E" w:rsidP="00576B2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informuje rodziców dziecka poszkodowanego i sprawcy.</w:t>
      </w:r>
    </w:p>
    <w:p w:rsidR="00576B2E" w:rsidRPr="00576B2E" w:rsidRDefault="00576B2E" w:rsidP="00576B2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potrzeby szkoła powiadamia Policję lub sąd rodzinny.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9. STANDARD V – OCHRONA DANYCH I WIZERUNKU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9.1. Zasady ogólne</w:t>
      </w:r>
    </w:p>
    <w:p w:rsidR="00576B2E" w:rsidRPr="00576B2E" w:rsidRDefault="00576B2E" w:rsidP="00576B2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uczniów są przetwarzane zgodnie z RODO.</w:t>
      </w:r>
    </w:p>
    <w:p w:rsidR="00576B2E" w:rsidRPr="00576B2E" w:rsidRDefault="00576B2E" w:rsidP="00576B2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Wizerunek dziecka może być publikowany wyłącznie za zgodą rodzica.</w:t>
      </w:r>
    </w:p>
    <w:p w:rsidR="00576B2E" w:rsidRPr="00576B2E" w:rsidRDefault="00576B2E" w:rsidP="00576B2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szkoły są zobowiązani do zachowania poufności.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9.2. Przetwarzanie danych osobowych</w:t>
      </w:r>
    </w:p>
    <w:p w:rsidR="00576B2E" w:rsidRPr="00576B2E" w:rsidRDefault="00576B2E" w:rsidP="00576B2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przechowywane są w sposób zabezpieczony,</w:t>
      </w:r>
    </w:p>
    <w:p w:rsidR="00576B2E" w:rsidRPr="00576B2E" w:rsidRDefault="00576B2E" w:rsidP="00576B2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 mają wyłącznie osoby upoważnione,</w:t>
      </w:r>
    </w:p>
    <w:p w:rsidR="00576B2E" w:rsidRPr="00576B2E" w:rsidRDefault="00576B2E" w:rsidP="00576B2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papierowe przechowywane są w zamykanych szafach,</w:t>
      </w:r>
    </w:p>
    <w:p w:rsidR="00576B2E" w:rsidRPr="00576B2E" w:rsidRDefault="00576B2E" w:rsidP="00576B2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elektroniczne zabezpieczone są hasłem.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9.3. Publikacja wizerunku</w:t>
      </w:r>
    </w:p>
    <w:p w:rsidR="00576B2E" w:rsidRPr="00576B2E" w:rsidRDefault="00576B2E" w:rsidP="00576B2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Wymagana jest pisemna zgoda rodzica (Załącznik nr 7).</w:t>
      </w:r>
    </w:p>
    <w:p w:rsidR="00576B2E" w:rsidRPr="00576B2E" w:rsidRDefault="00576B2E" w:rsidP="00576B2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Zdjęcia nie mogą naruszać godności dziecka.</w:t>
      </w:r>
    </w:p>
    <w:p w:rsidR="00576B2E" w:rsidRPr="00576B2E" w:rsidRDefault="00576B2E" w:rsidP="00576B2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Niedopuszczalne jest publikowanie zdjęć z przebieralni, toalet, gabinetów medycznych.</w:t>
      </w:r>
    </w:p>
    <w:p w:rsidR="00576B2E" w:rsidRPr="00576B2E" w:rsidRDefault="00576B2E" w:rsidP="00576B2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nie oznacza uczniów imieniem i nazwiskiem w mediach społecznościowych.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10. STANDARD VI – ZASADY WSPÓŁPRACY Z RODZICAMI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10.1. Zasady ogólne</w:t>
      </w:r>
    </w:p>
    <w:p w:rsidR="00576B2E" w:rsidRPr="00576B2E" w:rsidRDefault="00576B2E" w:rsidP="00576B2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współpracuje z rodzicami w celu zapewnienia bezpieczeństwa dzieci.</w:t>
      </w:r>
    </w:p>
    <w:p w:rsidR="00576B2E" w:rsidRPr="00576B2E" w:rsidRDefault="00576B2E" w:rsidP="00576B2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są informowani o działaniach szkoły w zakresie ochrony małoletnich.</w:t>
      </w:r>
    </w:p>
    <w:p w:rsidR="00576B2E" w:rsidRPr="00576B2E" w:rsidRDefault="00576B2E" w:rsidP="00576B2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prawo zgłaszać niepokojące sytuacje.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10.2. Formy współpracy</w:t>
      </w:r>
    </w:p>
    <w:p w:rsidR="00576B2E" w:rsidRPr="00576B2E" w:rsidRDefault="00576B2E" w:rsidP="00576B2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klasowe,</w:t>
      </w:r>
    </w:p>
    <w:p w:rsidR="00576B2E" w:rsidRPr="00576B2E" w:rsidRDefault="00576B2E" w:rsidP="00576B2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konsultacje indywidualne,</w:t>
      </w:r>
    </w:p>
    <w:p w:rsidR="00576B2E" w:rsidRPr="00576B2E" w:rsidRDefault="00576B2E" w:rsidP="00576B2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kontakt telefoniczny i mailowy,</w:t>
      </w:r>
    </w:p>
    <w:p w:rsidR="00576B2E" w:rsidRPr="00576B2E" w:rsidRDefault="00576B2E" w:rsidP="00576B2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przekazywanie materiałów edukacyjnych.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10.3. Obowiązki rodziców</w:t>
      </w:r>
    </w:p>
    <w:p w:rsidR="00576B2E" w:rsidRPr="00576B2E" w:rsidRDefault="00576B2E" w:rsidP="00576B2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ze szkołą,</w:t>
      </w:r>
    </w:p>
    <w:p w:rsidR="00576B2E" w:rsidRPr="00576B2E" w:rsidRDefault="00576B2E" w:rsidP="00576B2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o istotnych zmianach w sytuacji dziecka,</w:t>
      </w:r>
    </w:p>
    <w:p w:rsidR="00576B2E" w:rsidRPr="00576B2E" w:rsidRDefault="00576B2E" w:rsidP="00576B2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reagowanie na zalecenia szkoły.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11. STANDARD VII – EDUKACJA I SZKOLENIA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11.1. Szkolenia pracowników</w:t>
      </w:r>
    </w:p>
    <w:p w:rsidR="00576B2E" w:rsidRPr="00576B2E" w:rsidRDefault="00576B2E" w:rsidP="00576B2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szkoły uczestniczą w szkoleniach dotyczących ochrony małoletnich.</w:t>
      </w:r>
    </w:p>
    <w:p w:rsidR="00576B2E" w:rsidRPr="00576B2E" w:rsidRDefault="00576B2E" w:rsidP="00576B2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Szkolenia obejmują:</w:t>
      </w:r>
    </w:p>
    <w:p w:rsidR="00576B2E" w:rsidRPr="00576B2E" w:rsidRDefault="00576B2E" w:rsidP="00576B2E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rozpoznawanie sygnałów krzywdzenia,</w:t>
      </w:r>
    </w:p>
    <w:p w:rsidR="00576B2E" w:rsidRPr="00576B2E" w:rsidRDefault="00576B2E" w:rsidP="00576B2E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bezpiecznych relacji,</w:t>
      </w:r>
    </w:p>
    <w:p w:rsidR="00576B2E" w:rsidRPr="00576B2E" w:rsidRDefault="00576B2E" w:rsidP="00576B2E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procedury interwencji,</w:t>
      </w:r>
    </w:p>
    <w:p w:rsidR="00576B2E" w:rsidRPr="00576B2E" w:rsidRDefault="00576B2E" w:rsidP="00576B2E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bezpieczeństwo cyfrowe.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11.2. Edukacja uczniów</w:t>
      </w:r>
    </w:p>
    <w:p w:rsidR="00576B2E" w:rsidRPr="00576B2E" w:rsidRDefault="00576B2E" w:rsidP="00576B2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dotyczące bezpieczeństwa,</w:t>
      </w:r>
    </w:p>
    <w:p w:rsidR="00576B2E" w:rsidRPr="00576B2E" w:rsidRDefault="00576B2E" w:rsidP="00576B2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edukacja cyfrowa,</w:t>
      </w:r>
    </w:p>
    <w:p w:rsidR="00576B2E" w:rsidRPr="00576B2E" w:rsidRDefault="00576B2E" w:rsidP="00576B2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zajęcia profilaktyczne,</w:t>
      </w:r>
    </w:p>
    <w:p w:rsidR="00576B2E" w:rsidRPr="00576B2E" w:rsidRDefault="00576B2E" w:rsidP="00576B2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warsztaty z psychologiem.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11.3. Edukacja rodziców</w:t>
      </w:r>
    </w:p>
    <w:p w:rsidR="00576B2E" w:rsidRPr="00576B2E" w:rsidRDefault="00576B2E" w:rsidP="00576B2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informacyjne,</w:t>
      </w:r>
    </w:p>
    <w:p w:rsidR="00576B2E" w:rsidRPr="00576B2E" w:rsidRDefault="00576B2E" w:rsidP="00576B2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spotkania edukacyjne,</w:t>
      </w:r>
    </w:p>
    <w:p w:rsidR="00576B2E" w:rsidRPr="00576B2E" w:rsidRDefault="00576B2E" w:rsidP="00576B2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konsultacje indywidualne.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12. STANDARD VIII – MONITOROWANIE I EWALUACJA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12.1. Monitorowanie</w:t>
      </w:r>
    </w:p>
    <w:p w:rsidR="00576B2E" w:rsidRPr="00576B2E" w:rsidRDefault="00576B2E" w:rsidP="00576B2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monitoruje realizację Polityki Ochrony Małoletnich.</w:t>
      </w:r>
    </w:p>
    <w:p w:rsidR="00576B2E" w:rsidRPr="00576B2E" w:rsidRDefault="00576B2E" w:rsidP="00576B2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odbywa się co najmniej raz w roku.</w:t>
      </w:r>
    </w:p>
    <w:p w:rsidR="00576B2E" w:rsidRPr="00576B2E" w:rsidRDefault="00576B2E" w:rsidP="00576B2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Wykorzystywana jest Ankieta Monitorująca (Załącznik nr 12).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12.2. Ewaluacja</w:t>
      </w:r>
    </w:p>
    <w:p w:rsidR="00576B2E" w:rsidRPr="00576B2E" w:rsidRDefault="00576B2E" w:rsidP="00576B2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Ewaluacja odbywa się raz na 2 lata lub częściej, jeśli jest taka potrzeba.</w:t>
      </w:r>
    </w:p>
    <w:p w:rsidR="00576B2E" w:rsidRPr="00576B2E" w:rsidRDefault="00576B2E" w:rsidP="00576B2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Wyniki ewaluacji są omawiane na radzie pedagogicznej.</w:t>
      </w:r>
    </w:p>
    <w:p w:rsidR="00576B2E" w:rsidRPr="00576B2E" w:rsidRDefault="00576B2E" w:rsidP="00576B2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 może być aktualizowany.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12.3. Odpowiedzialność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 monitorowanie i ewaluację odpowiada dyrektor szkoły lub osoba przez niego wyznaczona.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13. POSTANOWIENIA KOŃCOWE</w:t>
      </w:r>
    </w:p>
    <w:p w:rsidR="00576B2E" w:rsidRPr="00576B2E" w:rsidRDefault="00576B2E" w:rsidP="00576B2E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Polityka Ochrony Małoletnich wchodzi w życie z dniem podpisania przez dyrektora szkoły.</w:t>
      </w:r>
    </w:p>
    <w:p w:rsidR="00576B2E" w:rsidRPr="00576B2E" w:rsidRDefault="00576B2E" w:rsidP="00576B2E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 jest dostępny:</w:t>
      </w:r>
    </w:p>
    <w:p w:rsidR="00576B2E" w:rsidRPr="00576B2E" w:rsidRDefault="00576B2E" w:rsidP="00576B2E">
      <w:pPr>
        <w:numPr>
          <w:ilvl w:val="1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 sekretariacie szkoły,</w:t>
      </w:r>
    </w:p>
    <w:p w:rsidR="00576B2E" w:rsidRPr="00576B2E" w:rsidRDefault="00576B2E" w:rsidP="00576B2E">
      <w:pPr>
        <w:numPr>
          <w:ilvl w:val="1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na stronie internetowej szkoły,</w:t>
      </w:r>
    </w:p>
    <w:p w:rsidR="00576B2E" w:rsidRPr="00576B2E" w:rsidRDefault="00576B2E" w:rsidP="00576B2E">
      <w:pPr>
        <w:numPr>
          <w:ilvl w:val="1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u pedagoga szkolnego.</w:t>
      </w:r>
    </w:p>
    <w:p w:rsidR="00576B2E" w:rsidRPr="00576B2E" w:rsidRDefault="00576B2E" w:rsidP="00576B2E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pracownik szkoły ma obowiązek zapoznać się z dokumentem i potwierdzić to podpisem.</w:t>
      </w:r>
    </w:p>
    <w:p w:rsidR="00576B2E" w:rsidRDefault="00576B2E" w:rsidP="00576B2E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w dokumencie stosuje się przepisy prawa powszechnie obowiązującego.</w:t>
      </w:r>
    </w:p>
    <w:p w:rsidR="00BD06B2" w:rsidRDefault="00BD06B2" w:rsidP="00BD06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Pr="00576B2E" w:rsidRDefault="00BD06B2" w:rsidP="00BD06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1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pracownika o zapoznaniu się z Polityką Ochrony Małoletnich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podpisany/a: .................................................................................................................... zatrudniony/a na stanowisku: 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576B2E" w:rsidRPr="00576B2E" w:rsidRDefault="00576B2E" w:rsidP="00576B2E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Polityką Ochrony Małoletnich obowiązującą w Szkole Podstawowej w Cerkwicy.</w:t>
      </w:r>
    </w:p>
    <w:p w:rsidR="00576B2E" w:rsidRPr="00576B2E" w:rsidRDefault="00576B2E" w:rsidP="00576B2E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do jej przestrzegania.</w:t>
      </w:r>
    </w:p>
    <w:p w:rsidR="00576B2E" w:rsidRPr="00576B2E" w:rsidRDefault="00576B2E" w:rsidP="00576B2E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 odpowiedzialności wynikającej z naruszenia zasad określonych w dokumencie.</w:t>
      </w:r>
    </w:p>
    <w:p w:rsidR="00576B2E" w:rsidRPr="00576B2E" w:rsidRDefault="00576B2E" w:rsidP="00576B2E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do reagowania na wszelkie sygnały krzywdzenia małoletnich.</w:t>
      </w:r>
    </w:p>
    <w:p w:rsid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............................................... Podpis pracownika: ...............................................</w:t>
      </w: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06B2" w:rsidRPr="00576B2E" w:rsidRDefault="00BD06B2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2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o niekaralności za przestępstwa przeciwko wolności seksualnej i obyczajności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podpisany/a: .................................................................................................................... PESEL: 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576B2E" w:rsidRPr="00576B2E" w:rsidRDefault="00576B2E" w:rsidP="00576B2E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byłem/</w:t>
      </w:r>
      <w:proofErr w:type="spellStart"/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prawomocnie skazany/a za przestępstwa przeciwko wolności seksualnej i obyczajności, o których mowa w rozdziale XXV Kodeksu karnego.</w:t>
      </w:r>
    </w:p>
    <w:p w:rsidR="00576B2E" w:rsidRPr="00576B2E" w:rsidRDefault="00576B2E" w:rsidP="00576B2E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Nie toczy się przeciwko mnie żadne postępowanie karne o takie przestępstwa.</w:t>
      </w:r>
    </w:p>
    <w:p w:rsidR="00576B2E" w:rsidRPr="00576B2E" w:rsidRDefault="00576B2E" w:rsidP="00576B2E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 odpowiedzialności karnej za złożenie fałszywego oświadczenia.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............................................... Podpis składającego oświadczenie: ...............................................</w:t>
      </w: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3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o niefigurowaniu w Rejestrze Sprawców Przestępstw na Tle Seksualnym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podpisany/a: .................................................................................................................... PESEL: 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576B2E" w:rsidRPr="00576B2E" w:rsidRDefault="00576B2E" w:rsidP="00576B2E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Nie figuruję w Rejestrze Sprawców Przestępstw na Tle Seksualnym, o którym mowa w ustawie z dnia 13 maja 2016 r.</w:t>
      </w:r>
    </w:p>
    <w:p w:rsidR="00576B2E" w:rsidRPr="00576B2E" w:rsidRDefault="00576B2E" w:rsidP="00576B2E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 odpowiedzialności karnej za złożenie fałszywego oświadczenia.</w:t>
      </w:r>
    </w:p>
    <w:p w:rsidR="00576B2E" w:rsidRPr="00576B2E" w:rsidRDefault="00576B2E" w:rsidP="00576B2E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weryfikację mojego statusu w rejestrze przez pracodawcę.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............................................... Podpis składającego oświadczenie: ...............................................</w:t>
      </w: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4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Procedura postępowania w przypadku podejrzenia krzywdzenia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1. Zauważenie sygnału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szkoły zwraca uwagę na:</w:t>
      </w:r>
    </w:p>
    <w:p w:rsidR="00576B2E" w:rsidRPr="00576B2E" w:rsidRDefault="00576B2E" w:rsidP="00576B2E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ślady przemocy fizycznej,</w:t>
      </w:r>
    </w:p>
    <w:p w:rsidR="00576B2E" w:rsidRPr="00576B2E" w:rsidRDefault="00576B2E" w:rsidP="00576B2E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w zachowaniu,</w:t>
      </w:r>
    </w:p>
    <w:p w:rsidR="00576B2E" w:rsidRPr="00576B2E" w:rsidRDefault="00576B2E" w:rsidP="00576B2E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zaniedbanie,</w:t>
      </w:r>
    </w:p>
    <w:p w:rsidR="00576B2E" w:rsidRPr="00576B2E" w:rsidRDefault="00576B2E" w:rsidP="00576B2E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od dziecka lub osób trzecich.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2. Zgłoszenie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niezwłocznie informuje:</w:t>
      </w:r>
    </w:p>
    <w:p w:rsidR="00576B2E" w:rsidRPr="00576B2E" w:rsidRDefault="00576B2E" w:rsidP="00576B2E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szkoły,</w:t>
      </w:r>
    </w:p>
    <w:p w:rsidR="00576B2E" w:rsidRPr="00576B2E" w:rsidRDefault="00576B2E" w:rsidP="00576B2E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pedagoga/psychologa,</w:t>
      </w:r>
    </w:p>
    <w:p w:rsidR="00576B2E" w:rsidRPr="00576B2E" w:rsidRDefault="00576B2E" w:rsidP="00576B2E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wychowawcę klasy.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3. Rozmowa z dzieckiem</w:t>
      </w:r>
    </w:p>
    <w:p w:rsidR="00576B2E" w:rsidRPr="00576B2E" w:rsidRDefault="00576B2E" w:rsidP="00576B2E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miejscu zapewniającym bezpieczeństwo,</w:t>
      </w:r>
    </w:p>
    <w:p w:rsidR="00576B2E" w:rsidRPr="00576B2E" w:rsidRDefault="00576B2E" w:rsidP="00576B2E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przebiega bez oceniania,</w:t>
      </w:r>
    </w:p>
    <w:p w:rsidR="00576B2E" w:rsidRPr="00576B2E" w:rsidRDefault="00576B2E" w:rsidP="00576B2E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nie obiecuje zachowania tajemnicy.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4. Działania szkoły</w:t>
      </w:r>
    </w:p>
    <w:p w:rsidR="00576B2E" w:rsidRPr="00576B2E" w:rsidRDefault="00576B2E" w:rsidP="00576B2E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notatki służbowej,</w:t>
      </w:r>
    </w:p>
    <w:p w:rsidR="00576B2E" w:rsidRPr="00576B2E" w:rsidRDefault="00576B2E" w:rsidP="00576B2E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dowodów,</w:t>
      </w:r>
    </w:p>
    <w:p w:rsidR="00576B2E" w:rsidRPr="00576B2E" w:rsidRDefault="00576B2E" w:rsidP="00576B2E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rozmowa z rodzicami (jeśli nie zagraża to dziecku),</w:t>
      </w:r>
    </w:p>
    <w:p w:rsidR="00576B2E" w:rsidRPr="00576B2E" w:rsidRDefault="00576B2E" w:rsidP="00576B2E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potrzeby powiadomienie instytucji zewnętrznych.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 Powiadomienie instytucji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 zależności od sytuacji:</w:t>
      </w:r>
    </w:p>
    <w:p w:rsidR="00576B2E" w:rsidRPr="00576B2E" w:rsidRDefault="00576B2E" w:rsidP="00576B2E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Policja,</w:t>
      </w:r>
    </w:p>
    <w:p w:rsidR="00576B2E" w:rsidRPr="00576B2E" w:rsidRDefault="00576B2E" w:rsidP="00576B2E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rodzinny,</w:t>
      </w:r>
    </w:p>
    <w:p w:rsidR="00576B2E" w:rsidRPr="00576B2E" w:rsidRDefault="00576B2E" w:rsidP="00576B2E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Ośrodek Pomocy Społecznej,</w:t>
      </w:r>
    </w:p>
    <w:p w:rsidR="00576B2E" w:rsidRPr="00576B2E" w:rsidRDefault="00576B2E" w:rsidP="00576B2E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Poradnia Psychologiczno-Pedagogiczna.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 Dokumentacja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interwencja jest dokumentowana w Karcie Interwencji (Załącznik nr 10).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5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Notatka służbowa z rozmowy z dzieckiem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 sporządzenia: ............................................................ Osoba sporządzająca: ........................................................................ Stanowisko: 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1. Dane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.................................................................................... Klasa: .................................................................................................... Wiek: 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2. Okoliczności rozmowy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rozmowy: ................................................................................ Obecne osoby: .................................................................................... Powód rozmowy: 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3. Przebieg rozmowy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4. Zachowanie dziecka podczas rozmowy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spokojne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wycofane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płacz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lęk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napięcie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 Najważniejsze informacje uzyskane od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 Wnioski i rekomendacje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osoby sporządzającej: 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6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Notatka służbowa z rozmowy z rodzicem/opiekunem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 sporządzenia: ............................................................ Osoba sporządzająca: ........................................................................ Stanowisko: 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1. Dane rodzica/opiekuna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.................................................................................... Stopień pokrewieństwa: ....................................................................... Telefon kontaktowy: 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2. Dane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.................................................................................... Klasa: 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3. Powód rozmowy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4. Przebieg rozmowy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 Stanowisko rodzica/opiekuna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 Ustalenia i dalsze działania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osoby sporządzającej: ........................................................... Podpis rodzica/opiekuna (opcjonalnie): ...........................................</w:t>
      </w: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7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Zgoda rodzica/opiekuna na publikację wizerunku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podpisany/a: .................................................................................................................... (imię i nazwisko rodzica/opiekuna)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na: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publikację wizerunku mojego dziecka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publikację pracy mojego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dziecka: Imię i nazwisko: .................................................................................... Klasa: 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dotyczy publikacji: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stronie internetowej szkoły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mediach społecznościowych szkoły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materiałach promocyjnych szkoły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gazetce szkolnej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576B2E" w:rsidRPr="00576B2E" w:rsidRDefault="00576B2E" w:rsidP="00576B2E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jest dobrowolna.</w:t>
      </w:r>
    </w:p>
    <w:p w:rsidR="00576B2E" w:rsidRPr="00576B2E" w:rsidRDefault="00576B2E" w:rsidP="00576B2E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Mogę ją wycofać w dowolnym momencie.</w:t>
      </w:r>
    </w:p>
    <w:p w:rsidR="00576B2E" w:rsidRPr="00576B2E" w:rsidRDefault="00576B2E" w:rsidP="00576B2E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Wizerunek dziecka nie będzie wykorzystywany w sposób naruszający jego godność.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............................................... Podpis rodzica/opiekuna: ...............................................</w:t>
      </w: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06B2" w:rsidRDefault="00BD06B2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8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Procedura postępowania w przypadku cyberprzemocy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1. Zgłoszenie incydentu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Incydent cyberprzemocy może zgłosić:</w:t>
      </w:r>
    </w:p>
    <w:p w:rsidR="00576B2E" w:rsidRPr="00576B2E" w:rsidRDefault="00576B2E" w:rsidP="00576B2E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uczeń,</w:t>
      </w:r>
    </w:p>
    <w:p w:rsidR="00576B2E" w:rsidRPr="00576B2E" w:rsidRDefault="00576B2E" w:rsidP="00576B2E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rodzic,</w:t>
      </w:r>
    </w:p>
    <w:p w:rsidR="00576B2E" w:rsidRPr="00576B2E" w:rsidRDefault="00576B2E" w:rsidP="00576B2E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nauczyciel,</w:t>
      </w:r>
    </w:p>
    <w:p w:rsidR="00576B2E" w:rsidRPr="00576B2E" w:rsidRDefault="00576B2E" w:rsidP="00576B2E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inna osoba.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przyjmuje wychowawca, pedagog, psycholog lub dyrektor.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2. Zabezpieczenie dowodów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zabezpiecza:</w:t>
      </w:r>
    </w:p>
    <w:p w:rsidR="00576B2E" w:rsidRPr="00576B2E" w:rsidRDefault="00576B2E" w:rsidP="00576B2E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zrzuty ekranu,</w:t>
      </w:r>
    </w:p>
    <w:p w:rsidR="00576B2E" w:rsidRPr="00576B2E" w:rsidRDefault="00576B2E" w:rsidP="00576B2E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wiadomości,</w:t>
      </w:r>
    </w:p>
    <w:p w:rsidR="00576B2E" w:rsidRPr="00576B2E" w:rsidRDefault="00576B2E" w:rsidP="00576B2E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linki,</w:t>
      </w:r>
    </w:p>
    <w:p w:rsidR="00576B2E" w:rsidRPr="00576B2E" w:rsidRDefault="00576B2E" w:rsidP="00576B2E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nagrania,</w:t>
      </w:r>
    </w:p>
    <w:p w:rsidR="00576B2E" w:rsidRPr="00576B2E" w:rsidRDefault="00576B2E" w:rsidP="00576B2E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inne materiały.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3. Rozmowa z poszkodowanym</w:t>
      </w:r>
    </w:p>
    <w:p w:rsidR="00576B2E" w:rsidRPr="00576B2E" w:rsidRDefault="00576B2E" w:rsidP="00576B2E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bezpieczeństwa,</w:t>
      </w:r>
    </w:p>
    <w:p w:rsidR="00576B2E" w:rsidRPr="00576B2E" w:rsidRDefault="00576B2E" w:rsidP="00576B2E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wysłuchanie bez oceniania,</w:t>
      </w:r>
    </w:p>
    <w:p w:rsidR="00576B2E" w:rsidRPr="00576B2E" w:rsidRDefault="00576B2E" w:rsidP="00576B2E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zakresu szkody.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4. Rozmowa ze sprawcą</w:t>
      </w:r>
    </w:p>
    <w:p w:rsidR="00576B2E" w:rsidRPr="00576B2E" w:rsidRDefault="00576B2E" w:rsidP="00576B2E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okoliczności,</w:t>
      </w:r>
    </w:p>
    <w:p w:rsidR="00576B2E" w:rsidRPr="00576B2E" w:rsidRDefault="00576B2E" w:rsidP="00576B2E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omówienie konsekwencji,</w:t>
      </w:r>
    </w:p>
    <w:p w:rsidR="00576B2E" w:rsidRPr="00576B2E" w:rsidRDefault="00576B2E" w:rsidP="00576B2E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poinformowanie rodziców.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 Powiadomienie rodziców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obu stron są informowani o sytuacji.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 Działania naprawcze</w:t>
      </w:r>
    </w:p>
    <w:p w:rsidR="00576B2E" w:rsidRPr="00576B2E" w:rsidRDefault="00576B2E" w:rsidP="00576B2E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psychologiczne,</w:t>
      </w:r>
    </w:p>
    <w:p w:rsidR="00576B2E" w:rsidRPr="00576B2E" w:rsidRDefault="00576B2E" w:rsidP="00576B2E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wychowawcze,</w:t>
      </w:r>
    </w:p>
    <w:p w:rsidR="00576B2E" w:rsidRPr="00576B2E" w:rsidRDefault="00576B2E" w:rsidP="00576B2E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mediacje (jeśli możliwe),</w:t>
      </w:r>
    </w:p>
    <w:p w:rsidR="00576B2E" w:rsidRPr="00576B2E" w:rsidRDefault="00576B2E" w:rsidP="00576B2E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monitoring sytuacji.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7. Powiadomienie instytucji zewnętrznych (jeśli konieczne)</w:t>
      </w:r>
    </w:p>
    <w:p w:rsidR="00576B2E" w:rsidRPr="00576B2E" w:rsidRDefault="00576B2E" w:rsidP="00576B2E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Policja,</w:t>
      </w:r>
    </w:p>
    <w:p w:rsidR="00576B2E" w:rsidRPr="00576B2E" w:rsidRDefault="00576B2E" w:rsidP="00576B2E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rodzinny,</w:t>
      </w:r>
    </w:p>
    <w:p w:rsidR="00576B2E" w:rsidRPr="00576B2E" w:rsidRDefault="00576B2E" w:rsidP="00576B2E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OPS.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8. Dokumentacja</w:t>
      </w:r>
    </w:p>
    <w:p w:rsid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incydent jest dokumentowany w Karcie Interwencji (Załącznik nr 10).</w:t>
      </w: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0B6C" w:rsidRPr="00576B2E" w:rsidRDefault="002A0B6C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9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Procedura postępowania w przypadku ujawnienia przemocy seksualnej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1. Zasady ogólne</w:t>
      </w:r>
    </w:p>
    <w:p w:rsidR="00576B2E" w:rsidRPr="00576B2E" w:rsidRDefault="00576B2E" w:rsidP="00576B2E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pracownik szkoły ma obowiązek niezwłocznie reagować na sygnały przemocy seksualnej wobec dziecka.</w:t>
      </w:r>
    </w:p>
    <w:p w:rsidR="00576B2E" w:rsidRPr="00576B2E" w:rsidRDefault="00576B2E" w:rsidP="00576B2E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 musi zostać objęte natychmiastową ochroną i wsparciem.</w:t>
      </w:r>
    </w:p>
    <w:p w:rsidR="00576B2E" w:rsidRPr="00576B2E" w:rsidRDefault="00576B2E" w:rsidP="00576B2E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nie podejmuje działań mogących narazić dziecko na wtórną traumatyzację.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2. Zgłoszenie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informuje:</w:t>
      </w:r>
    </w:p>
    <w:p w:rsidR="00576B2E" w:rsidRPr="00576B2E" w:rsidRDefault="00576B2E" w:rsidP="00576B2E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szkoły,</w:t>
      </w:r>
    </w:p>
    <w:p w:rsidR="00576B2E" w:rsidRPr="00576B2E" w:rsidRDefault="00576B2E" w:rsidP="00576B2E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pedagoga/psychologa.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3. Rozmowa z dzieckiem</w:t>
      </w:r>
    </w:p>
    <w:p w:rsidR="00576B2E" w:rsidRPr="00576B2E" w:rsidRDefault="00576B2E" w:rsidP="00576B2E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bezpiecznym miejscu,</w:t>
      </w:r>
    </w:p>
    <w:p w:rsidR="00576B2E" w:rsidRPr="00576B2E" w:rsidRDefault="00576B2E" w:rsidP="00576B2E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nie zadaje pytań sugerujących,</w:t>
      </w:r>
    </w:p>
    <w:p w:rsidR="00576B2E" w:rsidRPr="00576B2E" w:rsidRDefault="00576B2E" w:rsidP="00576B2E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nie obiecuje zachowania tajemnicy,</w:t>
      </w:r>
    </w:p>
    <w:p w:rsidR="00576B2E" w:rsidRPr="00576B2E" w:rsidRDefault="00576B2E" w:rsidP="00576B2E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rozmowa jest krótka i ogranicza się do ustalenia, czy dziecko jest bezpieczne.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4. Działania szkoły</w:t>
      </w:r>
    </w:p>
    <w:p w:rsidR="00576B2E" w:rsidRPr="00576B2E" w:rsidRDefault="00576B2E" w:rsidP="00576B2E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 niezwłocznie powiadamia Policję lub prokuraturę.</w:t>
      </w:r>
    </w:p>
    <w:p w:rsidR="00576B2E" w:rsidRPr="00576B2E" w:rsidRDefault="00576B2E" w:rsidP="00576B2E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nie informuje rodziców, jeśli istnieje podejrzenie, że mogą być sprawcami.</w:t>
      </w:r>
    </w:p>
    <w:p w:rsidR="00576B2E" w:rsidRPr="00576B2E" w:rsidRDefault="00576B2E" w:rsidP="00576B2E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zabezpiecza dowody (np. wiadomości, nagrania).</w:t>
      </w:r>
    </w:p>
    <w:p w:rsidR="00576B2E" w:rsidRPr="00576B2E" w:rsidRDefault="00576B2E" w:rsidP="00576B2E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dokumentuje interwencję.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 Wsparcie dziecka</w:t>
      </w:r>
    </w:p>
    <w:p w:rsidR="00576B2E" w:rsidRPr="00576B2E" w:rsidRDefault="00576B2E" w:rsidP="00576B2E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opieki psychologicznej,</w:t>
      </w:r>
    </w:p>
    <w:p w:rsidR="00576B2E" w:rsidRPr="00576B2E" w:rsidRDefault="00576B2E" w:rsidP="00576B2E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bezpieczeństwa na terenie szkoły,</w:t>
      </w:r>
    </w:p>
    <w:p w:rsidR="00576B2E" w:rsidRPr="00576B2E" w:rsidRDefault="00576B2E" w:rsidP="00576B2E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sytuacji.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 Dokumentacja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Wypełnia się Kartę Interwencji (Załącznik nr 10).</w:t>
      </w:r>
    </w:p>
    <w:p w:rsidR="002A0B6C" w:rsidRDefault="002A0B6C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A0B6C" w:rsidRDefault="002A0B6C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10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Karta interwencji w sytuacji zagrożenia bezpieczeństwa małoletniego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 sporządzenia: ....................................................... Osoba sporządzająca: ........................................................................ Stanowisko: 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1. Dane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.................................................................................... Data urodzenia: .................................................................................... Klasa: .................................................................................................... Adres zamieszkania: 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2. Opis zdarzenia / sygnału niepokojącego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 i miejsce zdarzenia: .....................................................................</w:t>
      </w:r>
      <w:r w:rsidR="00445A9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Opis sytuacji: ........................................................................................................................</w:t>
      </w:r>
      <w:r w:rsidR="00445A9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 ..........................................................................................</w:t>
      </w:r>
      <w:r w:rsidR="00445A9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</w:t>
      </w:r>
      <w:r w:rsidR="00445A9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Źródło informacji: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dziecko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 szkoły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rodzic/opiekun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rówieśnik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inna osoba: 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3. Objawy lub sygnały mogące świadczyć o krzywdzeniu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ślady przemocy fizycznej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zaniedbanie higieniczne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zaniedbanie żywieniowe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wycofanie emocjonalne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agresja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lęk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nagłe pogorszenie funkcjonowania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Opis: ......................................................................................................................... ........................................................................................................................</w:t>
      </w:r>
      <w:r w:rsidR="0040328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4. Rozmowa z dzieckiem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przeprowadzono rozmowę?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Najważniejsze informacje: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 Podjęte działania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lastRenderedPageBreak/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poinformowano dyrektora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sporządzono notatkę służbową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rozmowa z rodzicami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skierowano do pedagoga/psychologa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zabezpieczono dowody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powiadomiono instytucje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Opis działań: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 Powiadomione instytucje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Policja – data: ..............................</w:t>
      </w:r>
      <w:r w:rsidR="001A2C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                                                                              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Prokuratura – data: ....................................................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Sąd rodzinny – data: ..................................................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OPS – data: ..................................</w:t>
      </w:r>
      <w:r w:rsidR="001A2C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                                                                               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</w:t>
      </w:r>
      <w:r w:rsidR="001A2CC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dokonująca zgłoszenia: 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7. Ustalenia i rekomendacje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8. Plan dalszych działań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wsparcie psychologiczne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monitorowanie sytuacji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działania wychowawcze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działania profilaktyczne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Opis: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9. Podpisy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sporządzająca: ................................................................. Dyrektor szkoły: .................................................................................</w:t>
      </w:r>
    </w:p>
    <w:p w:rsidR="00360966" w:rsidRDefault="00360966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60966" w:rsidRDefault="00360966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60966" w:rsidRDefault="00360966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60966" w:rsidRDefault="00360966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60966" w:rsidRDefault="00360966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60966" w:rsidRDefault="00360966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11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Plan pomocy dziecku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 sporządzenia: ....................................................... Osoba sporządzająca: ........................................................................ Stanowisko: 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1. Dane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.................................................................................... Data urodzenia: .................................................................................... Klasa: .................................................................................................... Adres zamieszkania: 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2. Powód opracowania planu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podejrzenie przemocy fizycznej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podejrzenie przemocy psychicznej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podejrzenie przemocy seksualnej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zaniedbanie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trudności emocjonalne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trudności wychowawcze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trudności edukacyjne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Opis sytuacji: ......................................................................................................................... .........................................................................................................................</w:t>
      </w:r>
      <w:r w:rsidR="00227B8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3. Mocne strony dziecka</w:t>
      </w:r>
    </w:p>
    <w:p w:rsidR="00576B2E" w:rsidRPr="00576B2E" w:rsidRDefault="00576B2E" w:rsidP="00576B2E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576B2E" w:rsidRPr="00576B2E" w:rsidRDefault="00576B2E" w:rsidP="00576B2E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576B2E" w:rsidRPr="00576B2E" w:rsidRDefault="00576B2E" w:rsidP="00576B2E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4. Zidentyfikowane potrzeby dziecka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wsparcie emocjonalne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wsparcie psychologiczne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wsparcie pedagogiczne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wsparcie socjalne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wsparcie medyczne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poprawa warunków bytowych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Opis: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 Cele planu pomocy</w:t>
      </w:r>
    </w:p>
    <w:p w:rsidR="00576B2E" w:rsidRPr="00576B2E" w:rsidRDefault="00576B2E" w:rsidP="00576B2E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576B2E" w:rsidRPr="00576B2E" w:rsidRDefault="00576B2E" w:rsidP="00576B2E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576B2E" w:rsidRPr="00576B2E" w:rsidRDefault="00576B2E" w:rsidP="00576B2E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6. Działania do podjęcia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0"/>
        <w:gridCol w:w="2190"/>
        <w:gridCol w:w="2189"/>
        <w:gridCol w:w="2189"/>
        <w:gridCol w:w="2204"/>
      </w:tblGrid>
      <w:tr w:rsidR="00576B2E" w:rsidRPr="00576B2E" w:rsidTr="00576B2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Działanie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Osoba odpowiedzialna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</w:tr>
      <w:tr w:rsidR="00576B2E" w:rsidRPr="00576B2E" w:rsidTr="00576B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</w:tr>
      <w:tr w:rsidR="00576B2E" w:rsidRPr="00576B2E" w:rsidTr="00576B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</w:tr>
      <w:tr w:rsidR="00576B2E" w:rsidRPr="00576B2E" w:rsidTr="00576B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</w:tr>
      <w:tr w:rsidR="00576B2E" w:rsidRPr="00576B2E" w:rsidTr="00576B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76B2E" w:rsidRPr="00576B2E" w:rsidRDefault="00576B2E" w:rsidP="0057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76B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</w:t>
            </w:r>
          </w:p>
        </w:tc>
      </w:tr>
    </w:tbl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7. Wsparcie instytucji zewnętrznych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OPS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PPP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Policja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Sąd rodzinny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Organizacje wspierające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współpracy: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8. Monitorowanie realizacji planu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odpowiedzialna: ....................................................................... Częstotliwość: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raz w tygodniu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raz w miesiącu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każdej interwencji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inne: 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monitorowania: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9. Ocena skuteczności planu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 oceny: ....................................................... Wyniki: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Decyzja: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kontynuować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zmodyfikować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zakończyć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10. Podpisy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sporządzająca: ................................................................. Pedagog/psycholog: ........................................................................... Dyrektor szkoły: 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lastRenderedPageBreak/>
        <w:t>ZAŁĄCZNIK NR 12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Ankieta monitorująca realizację Standardów Ochrony Małoletnich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Data wypełnienia: ....................................................... Stanowisko osoby wypełniającej: 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1. Wiedza i świadomość pracowników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1.1. Czy zna Pan/Pani Politykę Ochrony Małoletnich?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1.2. Czy czuje się Pan/Pani przygotowany/a do reagowania?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1.3. Czy uczestniczył/a Pan/Pani w szkoleniach?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pamiętam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2. Realizacja zasad bezpiecznych relacji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2.1. Czy zasady są przestrzegane?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Zdecydowanie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Raczej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Raczej nie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Zdecydowanie 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2.2. Czy zauważył/a Pan/Pani niepokojące zachowania?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Opis: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3. Bezpieczeństwo fizyczne i cyfrowe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Czy szkoła zapewnia bezpieczne warunki?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Czy uczniowie są właściwie nadzorowani?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Czy szkoła reaguje na cyberprzemoc?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mam wiedzy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4. Procedury interwencji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Czy zna Pan/Pani procedury?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4.2. Czy są stosowane?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mam wiedzy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4.3. Czy dokumentacja jest prowadzona prawidłowo?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mam wiedzy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5. Współpraca i komunikacja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5.1. Czy współpraca pracowników jest wystarczająca?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5.2. Czy komunikacja z rodzicami jest prawidłowa?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Częściowo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76B2E">
        <w:rPr>
          <w:rFonts w:ascii="MS Gothic" w:eastAsia="MS Gothic" w:hAnsi="MS Gothic" w:cs="MS Gothic" w:hint="eastAsia"/>
          <w:sz w:val="24"/>
          <w:szCs w:val="24"/>
          <w:lang w:eastAsia="pl-PL"/>
        </w:rPr>
        <w:t>☐</w:t>
      </w: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mam wiedzy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6. Wnioski i rekomendacje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6B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7. Dodatkowe uwagi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B2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 ......................................................................................................................... .........................................................................................................................</w:t>
      </w:r>
    </w:p>
    <w:p w:rsidR="00576B2E" w:rsidRPr="00576B2E" w:rsidRDefault="00576B2E" w:rsidP="00576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42C8" w:rsidRDefault="00DE42C8"/>
    <w:sectPr w:rsidR="00DE42C8" w:rsidSect="004C51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9C7"/>
    <w:multiLevelType w:val="multilevel"/>
    <w:tmpl w:val="36B62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470DC"/>
    <w:multiLevelType w:val="multilevel"/>
    <w:tmpl w:val="038E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5820FE"/>
    <w:multiLevelType w:val="multilevel"/>
    <w:tmpl w:val="BA6C4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F25EC5"/>
    <w:multiLevelType w:val="multilevel"/>
    <w:tmpl w:val="D3DA0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93A8A"/>
    <w:multiLevelType w:val="multilevel"/>
    <w:tmpl w:val="DBB8A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8A3B66"/>
    <w:multiLevelType w:val="multilevel"/>
    <w:tmpl w:val="D21E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1D0BF8"/>
    <w:multiLevelType w:val="multilevel"/>
    <w:tmpl w:val="B61E3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421856"/>
    <w:multiLevelType w:val="multilevel"/>
    <w:tmpl w:val="B434D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9A59EC"/>
    <w:multiLevelType w:val="multilevel"/>
    <w:tmpl w:val="F34C6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7E7C84"/>
    <w:multiLevelType w:val="multilevel"/>
    <w:tmpl w:val="71041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0B19B6"/>
    <w:multiLevelType w:val="multilevel"/>
    <w:tmpl w:val="3A16C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7A5CAC"/>
    <w:multiLevelType w:val="multilevel"/>
    <w:tmpl w:val="DF069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7E5EBA"/>
    <w:multiLevelType w:val="multilevel"/>
    <w:tmpl w:val="95D8F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F8F709F"/>
    <w:multiLevelType w:val="multilevel"/>
    <w:tmpl w:val="885CD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0645C8"/>
    <w:multiLevelType w:val="multilevel"/>
    <w:tmpl w:val="A4B2C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6E4E9A"/>
    <w:multiLevelType w:val="multilevel"/>
    <w:tmpl w:val="4B9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6C352A"/>
    <w:multiLevelType w:val="multilevel"/>
    <w:tmpl w:val="96CA2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D27C28"/>
    <w:multiLevelType w:val="multilevel"/>
    <w:tmpl w:val="D116B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7230C4"/>
    <w:multiLevelType w:val="multilevel"/>
    <w:tmpl w:val="17FEE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F27832"/>
    <w:multiLevelType w:val="multilevel"/>
    <w:tmpl w:val="F13E9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8B3F3F"/>
    <w:multiLevelType w:val="multilevel"/>
    <w:tmpl w:val="2644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8457150"/>
    <w:multiLevelType w:val="multilevel"/>
    <w:tmpl w:val="95882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4E2FB5"/>
    <w:multiLevelType w:val="multilevel"/>
    <w:tmpl w:val="E6F2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422B6E"/>
    <w:multiLevelType w:val="multilevel"/>
    <w:tmpl w:val="AA203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B0B6583"/>
    <w:multiLevelType w:val="multilevel"/>
    <w:tmpl w:val="6306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555DFA"/>
    <w:multiLevelType w:val="multilevel"/>
    <w:tmpl w:val="0172E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F5B4896"/>
    <w:multiLevelType w:val="multilevel"/>
    <w:tmpl w:val="C7B62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5B3F74"/>
    <w:multiLevelType w:val="multilevel"/>
    <w:tmpl w:val="32F4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4BA613F"/>
    <w:multiLevelType w:val="multilevel"/>
    <w:tmpl w:val="16A4E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BA467C"/>
    <w:multiLevelType w:val="multilevel"/>
    <w:tmpl w:val="7FE02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62414D5"/>
    <w:multiLevelType w:val="multilevel"/>
    <w:tmpl w:val="D65E5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6E742F6"/>
    <w:multiLevelType w:val="multilevel"/>
    <w:tmpl w:val="4974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8F4064E"/>
    <w:multiLevelType w:val="multilevel"/>
    <w:tmpl w:val="3CC8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9B0318E"/>
    <w:multiLevelType w:val="multilevel"/>
    <w:tmpl w:val="95124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C0C2529"/>
    <w:multiLevelType w:val="multilevel"/>
    <w:tmpl w:val="BF0C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DD5295B"/>
    <w:multiLevelType w:val="multilevel"/>
    <w:tmpl w:val="657A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8C661A9"/>
    <w:multiLevelType w:val="multilevel"/>
    <w:tmpl w:val="964C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A621BC0"/>
    <w:multiLevelType w:val="multilevel"/>
    <w:tmpl w:val="90FC8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DB07058"/>
    <w:multiLevelType w:val="multilevel"/>
    <w:tmpl w:val="7988E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EC50352"/>
    <w:multiLevelType w:val="multilevel"/>
    <w:tmpl w:val="3800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F94745A"/>
    <w:multiLevelType w:val="multilevel"/>
    <w:tmpl w:val="D7F44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199702B"/>
    <w:multiLevelType w:val="multilevel"/>
    <w:tmpl w:val="06D45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34A6806"/>
    <w:multiLevelType w:val="multilevel"/>
    <w:tmpl w:val="1B1EB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8CA66D6"/>
    <w:multiLevelType w:val="multilevel"/>
    <w:tmpl w:val="B99AD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8F3707A"/>
    <w:multiLevelType w:val="multilevel"/>
    <w:tmpl w:val="92403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005D8D"/>
    <w:multiLevelType w:val="multilevel"/>
    <w:tmpl w:val="60307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E404ED"/>
    <w:multiLevelType w:val="multilevel"/>
    <w:tmpl w:val="4F721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E092FEA"/>
    <w:multiLevelType w:val="multilevel"/>
    <w:tmpl w:val="C5A25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E31121B"/>
    <w:multiLevelType w:val="multilevel"/>
    <w:tmpl w:val="9B6E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12D0D26"/>
    <w:multiLevelType w:val="multilevel"/>
    <w:tmpl w:val="1D06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12E3DA6"/>
    <w:multiLevelType w:val="multilevel"/>
    <w:tmpl w:val="92241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713600A9"/>
    <w:multiLevelType w:val="multilevel"/>
    <w:tmpl w:val="FD50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75E6527E"/>
    <w:multiLevelType w:val="multilevel"/>
    <w:tmpl w:val="D3FE2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8C27E86"/>
    <w:multiLevelType w:val="multilevel"/>
    <w:tmpl w:val="59BE3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B5E0FCB"/>
    <w:multiLevelType w:val="multilevel"/>
    <w:tmpl w:val="11147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B8F69B7"/>
    <w:multiLevelType w:val="multilevel"/>
    <w:tmpl w:val="B5BC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3"/>
  </w:num>
  <w:num w:numId="2">
    <w:abstractNumId w:val="38"/>
  </w:num>
  <w:num w:numId="3">
    <w:abstractNumId w:val="46"/>
  </w:num>
  <w:num w:numId="4">
    <w:abstractNumId w:val="26"/>
  </w:num>
  <w:num w:numId="5">
    <w:abstractNumId w:val="6"/>
  </w:num>
  <w:num w:numId="6">
    <w:abstractNumId w:val="55"/>
  </w:num>
  <w:num w:numId="7">
    <w:abstractNumId w:val="22"/>
  </w:num>
  <w:num w:numId="8">
    <w:abstractNumId w:val="30"/>
  </w:num>
  <w:num w:numId="9">
    <w:abstractNumId w:val="33"/>
  </w:num>
  <w:num w:numId="10">
    <w:abstractNumId w:val="36"/>
  </w:num>
  <w:num w:numId="11">
    <w:abstractNumId w:val="24"/>
  </w:num>
  <w:num w:numId="12">
    <w:abstractNumId w:val="21"/>
  </w:num>
  <w:num w:numId="13">
    <w:abstractNumId w:val="53"/>
  </w:num>
  <w:num w:numId="14">
    <w:abstractNumId w:val="19"/>
  </w:num>
  <w:num w:numId="15">
    <w:abstractNumId w:val="5"/>
  </w:num>
  <w:num w:numId="16">
    <w:abstractNumId w:val="25"/>
  </w:num>
  <w:num w:numId="17">
    <w:abstractNumId w:val="13"/>
  </w:num>
  <w:num w:numId="18">
    <w:abstractNumId w:val="8"/>
  </w:num>
  <w:num w:numId="19">
    <w:abstractNumId w:val="39"/>
  </w:num>
  <w:num w:numId="20">
    <w:abstractNumId w:val="28"/>
  </w:num>
  <w:num w:numId="21">
    <w:abstractNumId w:val="15"/>
  </w:num>
  <w:num w:numId="22">
    <w:abstractNumId w:val="48"/>
  </w:num>
  <w:num w:numId="23">
    <w:abstractNumId w:val="11"/>
  </w:num>
  <w:num w:numId="24">
    <w:abstractNumId w:val="41"/>
  </w:num>
  <w:num w:numId="25">
    <w:abstractNumId w:val="32"/>
  </w:num>
  <w:num w:numId="26">
    <w:abstractNumId w:val="18"/>
  </w:num>
  <w:num w:numId="27">
    <w:abstractNumId w:val="7"/>
  </w:num>
  <w:num w:numId="28">
    <w:abstractNumId w:val="49"/>
  </w:num>
  <w:num w:numId="29">
    <w:abstractNumId w:val="2"/>
  </w:num>
  <w:num w:numId="30">
    <w:abstractNumId w:val="0"/>
  </w:num>
  <w:num w:numId="31">
    <w:abstractNumId w:val="3"/>
  </w:num>
  <w:num w:numId="32">
    <w:abstractNumId w:val="34"/>
  </w:num>
  <w:num w:numId="33">
    <w:abstractNumId w:val="44"/>
  </w:num>
  <w:num w:numId="34">
    <w:abstractNumId w:val="37"/>
  </w:num>
  <w:num w:numId="35">
    <w:abstractNumId w:val="45"/>
  </w:num>
  <w:num w:numId="36">
    <w:abstractNumId w:val="17"/>
  </w:num>
  <w:num w:numId="37">
    <w:abstractNumId w:val="12"/>
  </w:num>
  <w:num w:numId="38">
    <w:abstractNumId w:val="31"/>
  </w:num>
  <w:num w:numId="39">
    <w:abstractNumId w:val="9"/>
  </w:num>
  <w:num w:numId="40">
    <w:abstractNumId w:val="47"/>
  </w:num>
  <w:num w:numId="41">
    <w:abstractNumId w:val="16"/>
  </w:num>
  <w:num w:numId="42">
    <w:abstractNumId w:val="29"/>
  </w:num>
  <w:num w:numId="43">
    <w:abstractNumId w:val="51"/>
  </w:num>
  <w:num w:numId="44">
    <w:abstractNumId w:val="35"/>
  </w:num>
  <w:num w:numId="45">
    <w:abstractNumId w:val="50"/>
  </w:num>
  <w:num w:numId="46">
    <w:abstractNumId w:val="14"/>
  </w:num>
  <w:num w:numId="47">
    <w:abstractNumId w:val="4"/>
  </w:num>
  <w:num w:numId="48">
    <w:abstractNumId w:val="54"/>
  </w:num>
  <w:num w:numId="49">
    <w:abstractNumId w:val="1"/>
  </w:num>
  <w:num w:numId="50">
    <w:abstractNumId w:val="27"/>
  </w:num>
  <w:num w:numId="51">
    <w:abstractNumId w:val="42"/>
  </w:num>
  <w:num w:numId="52">
    <w:abstractNumId w:val="20"/>
  </w:num>
  <w:num w:numId="53">
    <w:abstractNumId w:val="40"/>
  </w:num>
  <w:num w:numId="54">
    <w:abstractNumId w:val="23"/>
  </w:num>
  <w:num w:numId="55">
    <w:abstractNumId w:val="52"/>
  </w:num>
  <w:num w:numId="56">
    <w:abstractNumId w:val="10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6B2E"/>
    <w:rsid w:val="001237C3"/>
    <w:rsid w:val="001A2CC7"/>
    <w:rsid w:val="001B1BFB"/>
    <w:rsid w:val="00227B84"/>
    <w:rsid w:val="002A0B6C"/>
    <w:rsid w:val="00360966"/>
    <w:rsid w:val="00403280"/>
    <w:rsid w:val="00445A95"/>
    <w:rsid w:val="004C5180"/>
    <w:rsid w:val="00561356"/>
    <w:rsid w:val="00576B2E"/>
    <w:rsid w:val="00622116"/>
    <w:rsid w:val="006B3FD6"/>
    <w:rsid w:val="00863A9A"/>
    <w:rsid w:val="00A843F9"/>
    <w:rsid w:val="00BC5417"/>
    <w:rsid w:val="00BD06B2"/>
    <w:rsid w:val="00C34334"/>
    <w:rsid w:val="00DE42C8"/>
    <w:rsid w:val="00F24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1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2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2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2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CF4E4-6EB0-4EC6-ADB0-F90A70026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4646</Words>
  <Characters>27878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 Cerkwica</dc:creator>
  <cp:lastModifiedBy>User</cp:lastModifiedBy>
  <cp:revision>2</cp:revision>
  <dcterms:created xsi:type="dcterms:W3CDTF">2026-03-09T12:35:00Z</dcterms:created>
  <dcterms:modified xsi:type="dcterms:W3CDTF">2026-03-09T12:35:00Z</dcterms:modified>
</cp:coreProperties>
</file>